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9CA" w:rsidRDefault="00BA10F4" w:rsidP="007C64CF">
      <w:pPr>
        <w:ind w:left="5040" w:firstLine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RENCANA </w:t>
      </w:r>
      <w:r w:rsidR="003019CA" w:rsidRPr="00C57F4C">
        <w:rPr>
          <w:rFonts w:ascii="Times New Roman" w:hAnsi="Times New Roman"/>
          <w:b/>
          <w:sz w:val="24"/>
        </w:rPr>
        <w:t xml:space="preserve"> KINERJA</w:t>
      </w:r>
      <w:r w:rsidR="00251C27">
        <w:rPr>
          <w:rFonts w:ascii="Times New Roman" w:hAnsi="Times New Roman"/>
          <w:b/>
          <w:sz w:val="24"/>
        </w:rPr>
        <w:t xml:space="preserve"> TAHUN</w:t>
      </w:r>
      <w:r>
        <w:rPr>
          <w:rFonts w:ascii="Times New Roman" w:hAnsi="Times New Roman"/>
          <w:b/>
          <w:sz w:val="24"/>
        </w:rPr>
        <w:t>AN</w:t>
      </w:r>
    </w:p>
    <w:p w:rsidR="00BA10F4" w:rsidRPr="00C57F4C" w:rsidRDefault="00BA10F4" w:rsidP="007C64CF">
      <w:pPr>
        <w:jc w:val="center"/>
        <w:rPr>
          <w:rFonts w:ascii="Times New Roman" w:hAnsi="Times New Roman"/>
          <w:b/>
          <w:sz w:val="24"/>
        </w:rPr>
      </w:pPr>
    </w:p>
    <w:p w:rsidR="003019CA" w:rsidRDefault="00BA10F4" w:rsidP="007C64CF">
      <w:pPr>
        <w:tabs>
          <w:tab w:val="left" w:pos="1418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NAMA PD </w:t>
      </w:r>
      <w:r>
        <w:rPr>
          <w:rFonts w:ascii="Times New Roman" w:hAnsi="Times New Roman"/>
          <w:b/>
          <w:sz w:val="24"/>
        </w:rPr>
        <w:tab/>
        <w:t xml:space="preserve">: </w:t>
      </w:r>
      <w:r w:rsidR="003019CA" w:rsidRPr="00C57F4C">
        <w:rPr>
          <w:rFonts w:ascii="Times New Roman" w:hAnsi="Times New Roman"/>
          <w:b/>
          <w:sz w:val="24"/>
        </w:rPr>
        <w:t>INSPEKTORAT KABUPATEN BARITO UTARA</w:t>
      </w:r>
    </w:p>
    <w:p w:rsidR="00BA10F4" w:rsidRPr="00C57F4C" w:rsidRDefault="00BA10F4" w:rsidP="007C64CF">
      <w:pPr>
        <w:tabs>
          <w:tab w:val="left" w:pos="1418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TAHUN</w:t>
      </w:r>
      <w:r>
        <w:rPr>
          <w:rFonts w:ascii="Times New Roman" w:hAnsi="Times New Roman"/>
          <w:b/>
          <w:sz w:val="24"/>
        </w:rPr>
        <w:tab/>
        <w:t>: 2018</w:t>
      </w:r>
    </w:p>
    <w:tbl>
      <w:tblPr>
        <w:tblStyle w:val="TableGrid"/>
        <w:tblW w:w="14993" w:type="dxa"/>
        <w:tblLook w:val="04A0"/>
      </w:tblPr>
      <w:tblGrid>
        <w:gridCol w:w="7054"/>
        <w:gridCol w:w="6521"/>
        <w:gridCol w:w="1418"/>
      </w:tblGrid>
      <w:tr w:rsidR="00C12447" w:rsidRPr="00C57F4C" w:rsidTr="00527283">
        <w:tc>
          <w:tcPr>
            <w:tcW w:w="7054" w:type="dxa"/>
          </w:tcPr>
          <w:p w:rsidR="00C12447" w:rsidRPr="00C57F4C" w:rsidRDefault="00C12447" w:rsidP="007C64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F4C">
              <w:rPr>
                <w:rFonts w:ascii="Times New Roman" w:hAnsi="Times New Roman"/>
                <w:b/>
                <w:sz w:val="24"/>
                <w:szCs w:val="24"/>
              </w:rPr>
              <w:t>SASARAN STRATEGIS</w:t>
            </w:r>
          </w:p>
        </w:tc>
        <w:tc>
          <w:tcPr>
            <w:tcW w:w="6521" w:type="dxa"/>
          </w:tcPr>
          <w:p w:rsidR="00C12447" w:rsidRPr="00C57F4C" w:rsidRDefault="00C12447" w:rsidP="007C64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F4C">
              <w:rPr>
                <w:rFonts w:ascii="Times New Roman" w:hAnsi="Times New Roman"/>
                <w:b/>
                <w:sz w:val="24"/>
                <w:szCs w:val="24"/>
              </w:rPr>
              <w:t>INDIKATOR KINERJA</w:t>
            </w:r>
          </w:p>
        </w:tc>
        <w:tc>
          <w:tcPr>
            <w:tcW w:w="1418" w:type="dxa"/>
          </w:tcPr>
          <w:p w:rsidR="00C12447" w:rsidRPr="00C57F4C" w:rsidRDefault="00C12447" w:rsidP="007C64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F4C">
              <w:rPr>
                <w:rFonts w:ascii="Times New Roman" w:hAnsi="Times New Roman"/>
                <w:b/>
                <w:sz w:val="24"/>
                <w:szCs w:val="24"/>
              </w:rPr>
              <w:t>TARGET</w:t>
            </w:r>
          </w:p>
        </w:tc>
      </w:tr>
      <w:tr w:rsidR="00C12447" w:rsidRPr="00C57F4C" w:rsidTr="00527283">
        <w:tc>
          <w:tcPr>
            <w:tcW w:w="7054" w:type="dxa"/>
          </w:tcPr>
          <w:p w:rsidR="00C12447" w:rsidRPr="00C57F4C" w:rsidRDefault="00C12447" w:rsidP="007C64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F4C">
              <w:rPr>
                <w:rFonts w:ascii="Times New Roman" w:hAnsi="Times New Roman"/>
                <w:b/>
                <w:sz w:val="24"/>
                <w:szCs w:val="24"/>
              </w:rPr>
              <w:t>(2)</w:t>
            </w:r>
          </w:p>
        </w:tc>
        <w:tc>
          <w:tcPr>
            <w:tcW w:w="6521" w:type="dxa"/>
          </w:tcPr>
          <w:p w:rsidR="00C12447" w:rsidRPr="00C57F4C" w:rsidRDefault="00C12447" w:rsidP="007C64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F4C">
              <w:rPr>
                <w:rFonts w:ascii="Times New Roman" w:hAnsi="Times New Roman"/>
                <w:b/>
                <w:sz w:val="24"/>
                <w:szCs w:val="24"/>
              </w:rPr>
              <w:t>(3)</w:t>
            </w:r>
          </w:p>
        </w:tc>
        <w:tc>
          <w:tcPr>
            <w:tcW w:w="1418" w:type="dxa"/>
          </w:tcPr>
          <w:p w:rsidR="00C12447" w:rsidRPr="00C57F4C" w:rsidRDefault="00C12447" w:rsidP="007C64C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F4C">
              <w:rPr>
                <w:rFonts w:ascii="Times New Roman" w:hAnsi="Times New Roman"/>
                <w:b/>
                <w:sz w:val="24"/>
                <w:szCs w:val="24"/>
              </w:rPr>
              <w:t>(4)</w:t>
            </w:r>
          </w:p>
        </w:tc>
      </w:tr>
      <w:tr w:rsidR="00C12447" w:rsidRPr="00C57F4C" w:rsidTr="00527283">
        <w:tc>
          <w:tcPr>
            <w:tcW w:w="7054" w:type="dxa"/>
            <w:vMerge w:val="restart"/>
          </w:tcPr>
          <w:p w:rsidR="00C12447" w:rsidRPr="00C57F4C" w:rsidRDefault="00C12447" w:rsidP="007C64CF">
            <w:pPr>
              <w:rPr>
                <w:rFonts w:ascii="Times New Roman" w:hAnsi="Times New Roman"/>
                <w:sz w:val="24"/>
                <w:szCs w:val="24"/>
              </w:rPr>
            </w:pPr>
            <w:r w:rsidRPr="00C57F4C">
              <w:rPr>
                <w:rFonts w:ascii="Times New Roman" w:hAnsi="Times New Roman"/>
                <w:sz w:val="24"/>
                <w:szCs w:val="24"/>
              </w:rPr>
              <w:t>Meningkatnya jumlah auditan pada SKPD Lingkup Pemerintah Kabupaten Barito Utara</w:t>
            </w:r>
          </w:p>
        </w:tc>
        <w:tc>
          <w:tcPr>
            <w:tcW w:w="6521" w:type="dxa"/>
          </w:tcPr>
          <w:p w:rsidR="00C12447" w:rsidRPr="00C57F4C" w:rsidRDefault="00C12447" w:rsidP="007C64CF">
            <w:pPr>
              <w:rPr>
                <w:rFonts w:ascii="Times New Roman" w:hAnsi="Times New Roman"/>
                <w:sz w:val="24"/>
                <w:szCs w:val="24"/>
              </w:rPr>
            </w:pPr>
            <w:r w:rsidRPr="00C57F4C">
              <w:rPr>
                <w:rFonts w:ascii="Times New Roman" w:hAnsi="Times New Roman"/>
                <w:sz w:val="24"/>
                <w:szCs w:val="24"/>
              </w:rPr>
              <w:t>Jumlah Laporan Hasil Pemeriksaan (LHP)</w:t>
            </w:r>
          </w:p>
        </w:tc>
        <w:tc>
          <w:tcPr>
            <w:tcW w:w="1418" w:type="dxa"/>
            <w:vAlign w:val="center"/>
          </w:tcPr>
          <w:p w:rsidR="00C12447" w:rsidRPr="00C57F4C" w:rsidRDefault="00C12447" w:rsidP="007C64CF">
            <w:pPr>
              <w:jc w:val="center"/>
              <w:rPr>
                <w:rFonts w:ascii="Times New Roman" w:hAnsi="Times New Roman"/>
                <w:sz w:val="24"/>
                <w:szCs w:val="24"/>
                <w:lang w:val="ig-NG"/>
              </w:rPr>
            </w:pPr>
            <w:r w:rsidRPr="00C57F4C">
              <w:rPr>
                <w:rFonts w:ascii="Times New Roman" w:hAnsi="Times New Roman"/>
                <w:sz w:val="24"/>
                <w:szCs w:val="24"/>
                <w:lang w:val="ig-NG"/>
              </w:rPr>
              <w:t>50</w:t>
            </w:r>
          </w:p>
        </w:tc>
      </w:tr>
      <w:tr w:rsidR="00C12447" w:rsidRPr="00C57F4C" w:rsidTr="00527283">
        <w:tc>
          <w:tcPr>
            <w:tcW w:w="7054" w:type="dxa"/>
            <w:vMerge/>
          </w:tcPr>
          <w:p w:rsidR="00C12447" w:rsidRPr="00C57F4C" w:rsidRDefault="00C12447" w:rsidP="007C64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C12447" w:rsidRPr="00C57F4C" w:rsidRDefault="00C12447" w:rsidP="007C64CF">
            <w:pPr>
              <w:rPr>
                <w:rFonts w:ascii="Times New Roman" w:hAnsi="Times New Roman"/>
                <w:sz w:val="24"/>
                <w:szCs w:val="24"/>
              </w:rPr>
            </w:pPr>
            <w:r w:rsidRPr="00C57F4C">
              <w:rPr>
                <w:rFonts w:ascii="Times New Roman" w:hAnsi="Times New Roman"/>
                <w:sz w:val="24"/>
                <w:szCs w:val="24"/>
              </w:rPr>
              <w:t>Jumlah Tindak Lanjut Hasil Pemeriksaan (TLHP)</w:t>
            </w:r>
          </w:p>
        </w:tc>
        <w:tc>
          <w:tcPr>
            <w:tcW w:w="1418" w:type="dxa"/>
            <w:vAlign w:val="center"/>
          </w:tcPr>
          <w:p w:rsidR="00C12447" w:rsidRPr="00C57F4C" w:rsidRDefault="00C12447" w:rsidP="007C64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F4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C12447" w:rsidRPr="00C57F4C" w:rsidTr="00527283">
        <w:tc>
          <w:tcPr>
            <w:tcW w:w="7054" w:type="dxa"/>
          </w:tcPr>
          <w:p w:rsidR="00C12447" w:rsidRPr="00C57F4C" w:rsidRDefault="00C12447" w:rsidP="007C64CF">
            <w:pPr>
              <w:rPr>
                <w:rFonts w:ascii="Times New Roman" w:hAnsi="Times New Roman"/>
                <w:sz w:val="24"/>
                <w:szCs w:val="24"/>
              </w:rPr>
            </w:pPr>
            <w:r w:rsidRPr="00C57F4C">
              <w:rPr>
                <w:rFonts w:ascii="Times New Roman" w:hAnsi="Times New Roman"/>
                <w:sz w:val="24"/>
                <w:szCs w:val="24"/>
              </w:rPr>
              <w:t>Meningkatnya kesadaran Auditan (obrik) dalam menyelesaikan Tindak Lanjut Hasil Pengawasan</w:t>
            </w:r>
          </w:p>
        </w:tc>
        <w:tc>
          <w:tcPr>
            <w:tcW w:w="6521" w:type="dxa"/>
          </w:tcPr>
          <w:p w:rsidR="00C12447" w:rsidRPr="00C57F4C" w:rsidRDefault="00C12447" w:rsidP="007C64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Prosentase</w:t>
            </w:r>
            <w:r w:rsidRPr="00C57F4C">
              <w:rPr>
                <w:rFonts w:ascii="Times New Roman" w:hAnsi="Times New Roman"/>
                <w:sz w:val="24"/>
                <w:szCs w:val="24"/>
              </w:rPr>
              <w:t xml:space="preserve">  Temuan yang selesai di Tindak Lanjuti</w:t>
            </w:r>
          </w:p>
        </w:tc>
        <w:tc>
          <w:tcPr>
            <w:tcW w:w="1418" w:type="dxa"/>
            <w:vAlign w:val="center"/>
          </w:tcPr>
          <w:p w:rsidR="00C12447" w:rsidRPr="00C57F4C" w:rsidRDefault="00C12447" w:rsidP="007C64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F4C">
              <w:rPr>
                <w:rFonts w:ascii="Times New Roman" w:hAnsi="Times New Roman"/>
                <w:sz w:val="24"/>
                <w:szCs w:val="24"/>
              </w:rPr>
              <w:t>90%</w:t>
            </w:r>
          </w:p>
        </w:tc>
      </w:tr>
      <w:tr w:rsidR="00C12447" w:rsidRPr="00C57F4C" w:rsidTr="00527283">
        <w:tc>
          <w:tcPr>
            <w:tcW w:w="7054" w:type="dxa"/>
          </w:tcPr>
          <w:p w:rsidR="00C12447" w:rsidRPr="00C57F4C" w:rsidRDefault="00C12447" w:rsidP="007C64CF">
            <w:pPr>
              <w:rPr>
                <w:rFonts w:ascii="Times New Roman" w:hAnsi="Times New Roman"/>
                <w:sz w:val="24"/>
                <w:szCs w:val="24"/>
              </w:rPr>
            </w:pPr>
            <w:r w:rsidRPr="00C57F4C">
              <w:rPr>
                <w:rFonts w:ascii="Times New Roman" w:hAnsi="Times New Roman"/>
                <w:sz w:val="24"/>
                <w:szCs w:val="24"/>
              </w:rPr>
              <w:t xml:space="preserve">Pelaksanaan Good Governance di Pemerintah Kabupaten Barito Utara </w:t>
            </w:r>
          </w:p>
        </w:tc>
        <w:tc>
          <w:tcPr>
            <w:tcW w:w="6521" w:type="dxa"/>
          </w:tcPr>
          <w:p w:rsidR="00C12447" w:rsidRPr="00C57F4C" w:rsidRDefault="00C12447" w:rsidP="007C64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Prosentase</w:t>
            </w:r>
            <w:r w:rsidRPr="00C57F4C">
              <w:rPr>
                <w:rFonts w:ascii="Times New Roman" w:hAnsi="Times New Roman"/>
                <w:sz w:val="24"/>
                <w:szCs w:val="24"/>
              </w:rPr>
              <w:t xml:space="preserve">  penanganan kasus pengaduan masyarakat yang masuk</w:t>
            </w:r>
          </w:p>
        </w:tc>
        <w:tc>
          <w:tcPr>
            <w:tcW w:w="1418" w:type="dxa"/>
            <w:vAlign w:val="center"/>
          </w:tcPr>
          <w:p w:rsidR="00C12447" w:rsidRPr="00C57F4C" w:rsidRDefault="00C12447" w:rsidP="007C64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Pr="00C57F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C12447" w:rsidRPr="00C57F4C" w:rsidTr="00527283">
        <w:tc>
          <w:tcPr>
            <w:tcW w:w="7054" w:type="dxa"/>
          </w:tcPr>
          <w:p w:rsidR="00C12447" w:rsidRPr="00C57F4C" w:rsidRDefault="00C12447" w:rsidP="007C64CF">
            <w:pPr>
              <w:rPr>
                <w:rFonts w:ascii="Times New Roman" w:hAnsi="Times New Roman"/>
                <w:sz w:val="24"/>
                <w:szCs w:val="24"/>
              </w:rPr>
            </w:pPr>
            <w:r w:rsidRPr="00C57F4C">
              <w:rPr>
                <w:rFonts w:ascii="Times New Roman" w:hAnsi="Times New Roman"/>
                <w:sz w:val="24"/>
                <w:szCs w:val="24"/>
              </w:rPr>
              <w:t>Penanganan Laporan Pajak-Pajak Pribadi (LP2P)  di  Pemerintah Kabupaten Barito Utara.</w:t>
            </w:r>
          </w:p>
        </w:tc>
        <w:tc>
          <w:tcPr>
            <w:tcW w:w="6521" w:type="dxa"/>
          </w:tcPr>
          <w:p w:rsidR="00C12447" w:rsidRPr="00C57F4C" w:rsidRDefault="00C12447" w:rsidP="007C64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Prosentase</w:t>
            </w:r>
            <w:r w:rsidRPr="00C57F4C">
              <w:rPr>
                <w:rFonts w:ascii="Times New Roman" w:hAnsi="Times New Roman"/>
                <w:sz w:val="24"/>
                <w:szCs w:val="24"/>
              </w:rPr>
              <w:t xml:space="preserve"> penanganan Laporan Pajak-pajak Pribadi (LP2P) pada Pemerintah Kabupaten Barito Utara.</w:t>
            </w:r>
          </w:p>
        </w:tc>
        <w:tc>
          <w:tcPr>
            <w:tcW w:w="1418" w:type="dxa"/>
            <w:vAlign w:val="center"/>
          </w:tcPr>
          <w:p w:rsidR="00C12447" w:rsidRPr="00C57F4C" w:rsidRDefault="00C12447" w:rsidP="007C64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F4C">
              <w:rPr>
                <w:rFonts w:ascii="Times New Roman" w:hAnsi="Times New Roman"/>
                <w:sz w:val="24"/>
                <w:szCs w:val="24"/>
              </w:rPr>
              <w:t>90%</w:t>
            </w:r>
          </w:p>
        </w:tc>
      </w:tr>
      <w:tr w:rsidR="00C12447" w:rsidRPr="00C57F4C" w:rsidTr="00527283">
        <w:tc>
          <w:tcPr>
            <w:tcW w:w="7054" w:type="dxa"/>
          </w:tcPr>
          <w:p w:rsidR="00C12447" w:rsidRPr="00C57F4C" w:rsidRDefault="00C12447" w:rsidP="007C64CF">
            <w:pPr>
              <w:rPr>
                <w:rFonts w:ascii="Times New Roman" w:hAnsi="Times New Roman"/>
                <w:sz w:val="24"/>
                <w:szCs w:val="24"/>
              </w:rPr>
            </w:pPr>
            <w:r w:rsidRPr="00C57F4C">
              <w:rPr>
                <w:rFonts w:ascii="Times New Roman" w:hAnsi="Times New Roman"/>
                <w:sz w:val="24"/>
                <w:szCs w:val="24"/>
              </w:rPr>
              <w:t>Pengawasan dan Penanganan Sapu Bersih Pungutan Liar (Saber Pungli).</w:t>
            </w:r>
          </w:p>
        </w:tc>
        <w:tc>
          <w:tcPr>
            <w:tcW w:w="6521" w:type="dxa"/>
          </w:tcPr>
          <w:p w:rsidR="00C12447" w:rsidRDefault="00C12447" w:rsidP="007C64C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25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Prosentase tindak lanjut penyelesaian kasus Pungutan Liar (Pungli).</w:t>
            </w:r>
          </w:p>
          <w:p w:rsidR="00C12447" w:rsidRPr="00FB31F6" w:rsidRDefault="00C12447" w:rsidP="007C64CF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25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Porsentase layanan masyarakat di Kabupaten Barito Utara yang bebas Pungutan Liar (Pungli)</w:t>
            </w:r>
          </w:p>
        </w:tc>
        <w:tc>
          <w:tcPr>
            <w:tcW w:w="1418" w:type="dxa"/>
            <w:vAlign w:val="center"/>
          </w:tcPr>
          <w:p w:rsidR="00C12447" w:rsidRPr="00C57F4C" w:rsidRDefault="00C12447" w:rsidP="007C64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C57F4C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</w:tbl>
    <w:p w:rsidR="009B01CE" w:rsidRDefault="009B01CE" w:rsidP="007C64CF">
      <w:pPr>
        <w:jc w:val="center"/>
        <w:rPr>
          <w:rFonts w:ascii="Times New Roman" w:hAnsi="Times New Roman"/>
          <w:b/>
          <w:sz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61"/>
        <w:gridCol w:w="6237"/>
        <w:gridCol w:w="4456"/>
      </w:tblGrid>
      <w:tr w:rsidR="00FC1890" w:rsidRPr="00877D1F" w:rsidTr="00FC1890">
        <w:tc>
          <w:tcPr>
            <w:tcW w:w="4361" w:type="dxa"/>
          </w:tcPr>
          <w:p w:rsidR="00FC1890" w:rsidRPr="00877D1F" w:rsidRDefault="00FC1890" w:rsidP="00C515B5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C1890" w:rsidRDefault="00FC1890" w:rsidP="00C515B5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FC1890" w:rsidRPr="00877D1F" w:rsidRDefault="00FC1890" w:rsidP="00C515B5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C1890" w:rsidRPr="00877D1F" w:rsidRDefault="00FC1890" w:rsidP="00C515B5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FC1890" w:rsidRDefault="00FC1890" w:rsidP="00C515B5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1890" w:rsidRPr="00877D1F" w:rsidRDefault="00FC1890" w:rsidP="00C515B5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D1F">
              <w:rPr>
                <w:rFonts w:ascii="Times New Roman" w:hAnsi="Times New Roman"/>
                <w:sz w:val="24"/>
                <w:szCs w:val="24"/>
              </w:rPr>
              <w:t>Muar</w:t>
            </w:r>
            <w:r w:rsidR="00E33169">
              <w:rPr>
                <w:rFonts w:ascii="Times New Roman" w:hAnsi="Times New Roman"/>
                <w:sz w:val="24"/>
                <w:szCs w:val="24"/>
              </w:rPr>
              <w:t>a Teweh,       Januari 2018</w:t>
            </w:r>
          </w:p>
          <w:p w:rsidR="00FC1890" w:rsidRPr="00877D1F" w:rsidRDefault="00FC1890" w:rsidP="00C515B5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890" w:rsidRPr="00877D1F" w:rsidTr="00FC1890">
        <w:tc>
          <w:tcPr>
            <w:tcW w:w="4361" w:type="dxa"/>
          </w:tcPr>
          <w:p w:rsidR="00FC1890" w:rsidRPr="00877D1F" w:rsidRDefault="00FC1890" w:rsidP="00C515B5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FC1890" w:rsidRPr="00877D1F" w:rsidRDefault="00FC1890" w:rsidP="00C515B5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FC1890" w:rsidRPr="00877D1F" w:rsidRDefault="00FC1890" w:rsidP="00C515B5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D1F">
              <w:rPr>
                <w:rFonts w:ascii="Times New Roman" w:hAnsi="Times New Roman"/>
                <w:b/>
                <w:sz w:val="24"/>
                <w:szCs w:val="24"/>
              </w:rPr>
              <w:t>Inspektur Kabupaten Barito Utara,</w:t>
            </w:r>
          </w:p>
        </w:tc>
      </w:tr>
      <w:tr w:rsidR="00FC1890" w:rsidRPr="00877D1F" w:rsidTr="00FC1890">
        <w:tc>
          <w:tcPr>
            <w:tcW w:w="4361" w:type="dxa"/>
          </w:tcPr>
          <w:p w:rsidR="00FC1890" w:rsidRPr="00877D1F" w:rsidRDefault="00FC1890" w:rsidP="00C515B5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FC1890" w:rsidRPr="00877D1F" w:rsidRDefault="00FC1890" w:rsidP="00C515B5">
            <w:pPr>
              <w:tabs>
                <w:tab w:val="left" w:pos="1418"/>
                <w:tab w:val="left" w:pos="170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FC1890" w:rsidRPr="00877D1F" w:rsidRDefault="00FC1890" w:rsidP="00C515B5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1890" w:rsidRPr="00877D1F" w:rsidRDefault="00FC1890" w:rsidP="00C515B5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1890" w:rsidRPr="00877D1F" w:rsidRDefault="00FC1890" w:rsidP="00C515B5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1890" w:rsidRPr="0003261C" w:rsidRDefault="00FC1890" w:rsidP="00C515B5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ig-NG"/>
              </w:rPr>
            </w:pPr>
            <w:r w:rsidRPr="0003261C">
              <w:rPr>
                <w:rFonts w:ascii="Times New Roman" w:hAnsi="Times New Roman"/>
                <w:b/>
                <w:sz w:val="24"/>
                <w:szCs w:val="24"/>
                <w:lang w:val="ig-NG"/>
              </w:rPr>
              <w:t>Drs. ELPI EPANOP</w:t>
            </w:r>
          </w:p>
          <w:p w:rsidR="00FC1890" w:rsidRPr="00877D1F" w:rsidRDefault="00FC1890" w:rsidP="00C515B5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61C">
              <w:rPr>
                <w:rFonts w:ascii="Times New Roman" w:hAnsi="Times New Roman"/>
                <w:sz w:val="24"/>
                <w:szCs w:val="24"/>
              </w:rPr>
              <w:t xml:space="preserve">  Pe</w:t>
            </w:r>
            <w:r w:rsidRPr="00877D1F">
              <w:rPr>
                <w:rFonts w:ascii="Times New Roman" w:hAnsi="Times New Roman"/>
                <w:sz w:val="24"/>
                <w:szCs w:val="24"/>
              </w:rPr>
              <w:t>mbina Utama Muda (IV/c)</w:t>
            </w:r>
          </w:p>
          <w:p w:rsidR="00FC1890" w:rsidRPr="00877D1F" w:rsidRDefault="00FC1890" w:rsidP="00C515B5">
            <w:pPr>
              <w:tabs>
                <w:tab w:val="left" w:pos="1418"/>
                <w:tab w:val="left" w:pos="170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D1F">
              <w:rPr>
                <w:rFonts w:ascii="Times New Roman" w:hAnsi="Times New Roman"/>
                <w:sz w:val="24"/>
                <w:szCs w:val="24"/>
              </w:rPr>
              <w:t>NIP. 196212241992031004</w:t>
            </w:r>
          </w:p>
        </w:tc>
      </w:tr>
    </w:tbl>
    <w:p w:rsidR="00FC1890" w:rsidRPr="00877D1F" w:rsidRDefault="00FC1890" w:rsidP="00FC1890">
      <w:pPr>
        <w:tabs>
          <w:tab w:val="left" w:pos="2410"/>
        </w:tabs>
        <w:jc w:val="both"/>
        <w:rPr>
          <w:rFonts w:ascii="Times New Roman" w:hAnsi="Times New Roman"/>
          <w:sz w:val="24"/>
        </w:rPr>
      </w:pPr>
    </w:p>
    <w:p w:rsidR="00052F1D" w:rsidRDefault="00052F1D" w:rsidP="0014188D">
      <w:pPr>
        <w:tabs>
          <w:tab w:val="left" w:pos="10773"/>
        </w:tabs>
        <w:spacing w:line="360" w:lineRule="auto"/>
        <w:jc w:val="center"/>
        <w:rPr>
          <w:rFonts w:ascii="Times New Roman" w:hAnsi="Times New Roman"/>
          <w:b/>
          <w:sz w:val="24"/>
        </w:rPr>
      </w:pPr>
    </w:p>
    <w:p w:rsidR="00052F1D" w:rsidRDefault="00052F1D" w:rsidP="009A4593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:rsidR="00052F1D" w:rsidRDefault="00052F1D" w:rsidP="009A4593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:rsidR="00052F1D" w:rsidRDefault="00052F1D" w:rsidP="009A4593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:rsidR="00052F1D" w:rsidRDefault="00052F1D" w:rsidP="009A4593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:rsidR="00052F1D" w:rsidRDefault="00052F1D" w:rsidP="009A4593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:rsidR="00052F1D" w:rsidRDefault="00052F1D" w:rsidP="009A4593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:rsidR="00052F1D" w:rsidRDefault="00052F1D" w:rsidP="009A4593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:rsidR="00052F1D" w:rsidRDefault="00052F1D" w:rsidP="009A4593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:rsidR="001E6AFA" w:rsidRDefault="001E6AFA" w:rsidP="009A4593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p w:rsidR="00052F1D" w:rsidRDefault="00052F1D" w:rsidP="009A4593">
      <w:pPr>
        <w:spacing w:line="360" w:lineRule="auto"/>
        <w:jc w:val="center"/>
        <w:rPr>
          <w:rFonts w:ascii="Times New Roman" w:hAnsi="Times New Roman"/>
          <w:b/>
          <w:sz w:val="24"/>
        </w:rPr>
      </w:pPr>
    </w:p>
    <w:sectPr w:rsidR="00052F1D" w:rsidSect="008D32C0">
      <w:pgSz w:w="20163" w:h="12242" w:orient="landscape" w:code="5"/>
      <w:pgMar w:top="1134" w:right="851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898" w:rsidRDefault="00D73898" w:rsidP="00367F2F">
      <w:r>
        <w:separator/>
      </w:r>
    </w:p>
  </w:endnote>
  <w:endnote w:type="continuationSeparator" w:id="1">
    <w:p w:rsidR="00D73898" w:rsidRDefault="00D73898" w:rsidP="00367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898" w:rsidRDefault="00D73898" w:rsidP="00367F2F">
      <w:r>
        <w:separator/>
      </w:r>
    </w:p>
  </w:footnote>
  <w:footnote w:type="continuationSeparator" w:id="1">
    <w:p w:rsidR="00D73898" w:rsidRDefault="00D73898" w:rsidP="00367F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27BC"/>
    <w:multiLevelType w:val="hybridMultilevel"/>
    <w:tmpl w:val="03DC8184"/>
    <w:lvl w:ilvl="0" w:tplc="25DE2042">
      <w:start w:val="1"/>
      <w:numFmt w:val="decimal"/>
      <w:lvlText w:val="%1)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">
    <w:nsid w:val="0E6F5911"/>
    <w:multiLevelType w:val="hybridMultilevel"/>
    <w:tmpl w:val="5D028B2A"/>
    <w:lvl w:ilvl="0" w:tplc="E2DCC9CC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56D2A"/>
    <w:multiLevelType w:val="hybridMultilevel"/>
    <w:tmpl w:val="CA5CCA94"/>
    <w:lvl w:ilvl="0" w:tplc="8A5C7A50">
      <w:start w:val="1"/>
      <w:numFmt w:val="lowerLetter"/>
      <w:lvlText w:val="%1."/>
      <w:lvlJc w:val="left"/>
      <w:pPr>
        <w:tabs>
          <w:tab w:val="num" w:pos="1122"/>
        </w:tabs>
        <w:ind w:left="11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2"/>
        </w:tabs>
        <w:ind w:left="18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2"/>
        </w:tabs>
        <w:ind w:left="25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2"/>
        </w:tabs>
        <w:ind w:left="32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2"/>
        </w:tabs>
        <w:ind w:left="40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2"/>
        </w:tabs>
        <w:ind w:left="47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2"/>
        </w:tabs>
        <w:ind w:left="54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2"/>
        </w:tabs>
        <w:ind w:left="61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2"/>
        </w:tabs>
        <w:ind w:left="6882" w:hanging="180"/>
      </w:pPr>
    </w:lvl>
  </w:abstractNum>
  <w:abstractNum w:abstractNumId="3">
    <w:nsid w:val="1197013D"/>
    <w:multiLevelType w:val="hybridMultilevel"/>
    <w:tmpl w:val="DEDC33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D2C9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001E10">
      <w:start w:val="1"/>
      <w:numFmt w:val="upperLetter"/>
      <w:lvlText w:val="%3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BA4ACF"/>
    <w:multiLevelType w:val="hybridMultilevel"/>
    <w:tmpl w:val="5B60D946"/>
    <w:lvl w:ilvl="0" w:tplc="6E669F2E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918CA"/>
    <w:multiLevelType w:val="multilevel"/>
    <w:tmpl w:val="7A208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1CE95224"/>
    <w:multiLevelType w:val="hybridMultilevel"/>
    <w:tmpl w:val="DA74496A"/>
    <w:lvl w:ilvl="0" w:tplc="33B2B156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7">
    <w:nsid w:val="1EC75CF6"/>
    <w:multiLevelType w:val="hybridMultilevel"/>
    <w:tmpl w:val="248685A6"/>
    <w:lvl w:ilvl="0" w:tplc="8886216A">
      <w:start w:val="1"/>
      <w:numFmt w:val="upperLetter"/>
      <w:lvlText w:val="%1."/>
      <w:lvlJc w:val="left"/>
      <w:pPr>
        <w:tabs>
          <w:tab w:val="num" w:pos="1295"/>
        </w:tabs>
        <w:ind w:left="1295" w:hanging="360"/>
      </w:pPr>
      <w:rPr>
        <w:rFonts w:hint="default"/>
      </w:rPr>
    </w:lvl>
    <w:lvl w:ilvl="1" w:tplc="B74C8F3A">
      <w:start w:val="1"/>
      <w:numFmt w:val="decimal"/>
      <w:lvlText w:val="%2."/>
      <w:lvlJc w:val="left"/>
      <w:pPr>
        <w:tabs>
          <w:tab w:val="num" w:pos="2015"/>
        </w:tabs>
        <w:ind w:left="2015" w:hanging="360"/>
      </w:pPr>
      <w:rPr>
        <w:rFonts w:hint="default"/>
      </w:rPr>
    </w:lvl>
    <w:lvl w:ilvl="2" w:tplc="C2C6B0DA">
      <w:start w:val="1"/>
      <w:numFmt w:val="lowerLetter"/>
      <w:lvlText w:val="%3."/>
      <w:lvlJc w:val="left"/>
      <w:pPr>
        <w:tabs>
          <w:tab w:val="num" w:pos="2915"/>
        </w:tabs>
        <w:ind w:left="291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</w:lvl>
  </w:abstractNum>
  <w:abstractNum w:abstractNumId="8">
    <w:nsid w:val="33A27CCA"/>
    <w:multiLevelType w:val="hybridMultilevel"/>
    <w:tmpl w:val="2A686324"/>
    <w:lvl w:ilvl="0" w:tplc="A1000758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C075D5"/>
    <w:multiLevelType w:val="hybridMultilevel"/>
    <w:tmpl w:val="AF62BB3A"/>
    <w:lvl w:ilvl="0" w:tplc="F41EBB02">
      <w:start w:val="1"/>
      <w:numFmt w:val="decimal"/>
      <w:lvlText w:val="%1."/>
      <w:lvlJc w:val="left"/>
      <w:pPr>
        <w:tabs>
          <w:tab w:val="num" w:pos="2666"/>
        </w:tabs>
        <w:ind w:left="2666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6"/>
        </w:tabs>
        <w:ind w:left="25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6"/>
        </w:tabs>
        <w:ind w:left="3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6"/>
        </w:tabs>
        <w:ind w:left="4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6"/>
        </w:tabs>
        <w:ind w:left="4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6"/>
        </w:tabs>
        <w:ind w:left="5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6"/>
        </w:tabs>
        <w:ind w:left="6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6"/>
        </w:tabs>
        <w:ind w:left="6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6"/>
        </w:tabs>
        <w:ind w:left="7616" w:hanging="180"/>
      </w:pPr>
    </w:lvl>
  </w:abstractNum>
  <w:abstractNum w:abstractNumId="10">
    <w:nsid w:val="37C24F23"/>
    <w:multiLevelType w:val="hybridMultilevel"/>
    <w:tmpl w:val="4AE803D8"/>
    <w:lvl w:ilvl="0" w:tplc="5538D2EC">
      <w:start w:val="1"/>
      <w:numFmt w:val="lowerLetter"/>
      <w:lvlText w:val="%1."/>
      <w:lvlJc w:val="left"/>
      <w:pPr>
        <w:ind w:left="27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1">
    <w:nsid w:val="3E753E1C"/>
    <w:multiLevelType w:val="hybridMultilevel"/>
    <w:tmpl w:val="655CFC0C"/>
    <w:lvl w:ilvl="0" w:tplc="85628C42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621"/>
        </w:tabs>
        <w:ind w:left="3621" w:hanging="360"/>
      </w:pPr>
    </w:lvl>
    <w:lvl w:ilvl="2" w:tplc="0284EC3E">
      <w:start w:val="1"/>
      <w:numFmt w:val="bullet"/>
      <w:lvlText w:val="-"/>
      <w:lvlJc w:val="left"/>
      <w:pPr>
        <w:ind w:left="2354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2">
    <w:nsid w:val="3FC117C4"/>
    <w:multiLevelType w:val="hybridMultilevel"/>
    <w:tmpl w:val="7CC0556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2B1120"/>
    <w:multiLevelType w:val="hybridMultilevel"/>
    <w:tmpl w:val="451E0972"/>
    <w:lvl w:ilvl="0" w:tplc="4DB6C044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8F084C"/>
    <w:multiLevelType w:val="hybridMultilevel"/>
    <w:tmpl w:val="1040C768"/>
    <w:lvl w:ilvl="0" w:tplc="A5C88B1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40" w:hanging="360"/>
      </w:pPr>
    </w:lvl>
    <w:lvl w:ilvl="2" w:tplc="0421001B" w:tentative="1">
      <w:start w:val="1"/>
      <w:numFmt w:val="lowerRoman"/>
      <w:lvlText w:val="%3."/>
      <w:lvlJc w:val="right"/>
      <w:pPr>
        <w:ind w:left="3060" w:hanging="180"/>
      </w:pPr>
    </w:lvl>
    <w:lvl w:ilvl="3" w:tplc="0421000F" w:tentative="1">
      <w:start w:val="1"/>
      <w:numFmt w:val="decimal"/>
      <w:lvlText w:val="%4."/>
      <w:lvlJc w:val="left"/>
      <w:pPr>
        <w:ind w:left="3780" w:hanging="360"/>
      </w:pPr>
    </w:lvl>
    <w:lvl w:ilvl="4" w:tplc="04210019" w:tentative="1">
      <w:start w:val="1"/>
      <w:numFmt w:val="lowerLetter"/>
      <w:lvlText w:val="%5."/>
      <w:lvlJc w:val="left"/>
      <w:pPr>
        <w:ind w:left="4500" w:hanging="360"/>
      </w:pPr>
    </w:lvl>
    <w:lvl w:ilvl="5" w:tplc="0421001B" w:tentative="1">
      <w:start w:val="1"/>
      <w:numFmt w:val="lowerRoman"/>
      <w:lvlText w:val="%6."/>
      <w:lvlJc w:val="right"/>
      <w:pPr>
        <w:ind w:left="5220" w:hanging="180"/>
      </w:pPr>
    </w:lvl>
    <w:lvl w:ilvl="6" w:tplc="0421000F" w:tentative="1">
      <w:start w:val="1"/>
      <w:numFmt w:val="decimal"/>
      <w:lvlText w:val="%7."/>
      <w:lvlJc w:val="left"/>
      <w:pPr>
        <w:ind w:left="5940" w:hanging="360"/>
      </w:pPr>
    </w:lvl>
    <w:lvl w:ilvl="7" w:tplc="04210019" w:tentative="1">
      <w:start w:val="1"/>
      <w:numFmt w:val="lowerLetter"/>
      <w:lvlText w:val="%8."/>
      <w:lvlJc w:val="left"/>
      <w:pPr>
        <w:ind w:left="6660" w:hanging="360"/>
      </w:pPr>
    </w:lvl>
    <w:lvl w:ilvl="8" w:tplc="0421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>
    <w:nsid w:val="4D591171"/>
    <w:multiLevelType w:val="hybridMultilevel"/>
    <w:tmpl w:val="00E6D208"/>
    <w:lvl w:ilvl="0" w:tplc="3992ED7A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6">
    <w:nsid w:val="52914850"/>
    <w:multiLevelType w:val="hybridMultilevel"/>
    <w:tmpl w:val="A48615D2"/>
    <w:lvl w:ilvl="0" w:tplc="6DFE19E4">
      <w:start w:val="1"/>
      <w:numFmt w:val="upperLetter"/>
      <w:pStyle w:val="Heading6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724A5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A1000758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2DCC9C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6D223A"/>
    <w:multiLevelType w:val="hybridMultilevel"/>
    <w:tmpl w:val="A9C4764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A46E6B"/>
    <w:multiLevelType w:val="hybridMultilevel"/>
    <w:tmpl w:val="806E5F8C"/>
    <w:lvl w:ilvl="0" w:tplc="2D5C6CDA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9">
    <w:nsid w:val="66F47D5C"/>
    <w:multiLevelType w:val="hybridMultilevel"/>
    <w:tmpl w:val="62444E8A"/>
    <w:lvl w:ilvl="0" w:tplc="ADA0699E">
      <w:start w:val="1"/>
      <w:numFmt w:val="decimal"/>
      <w:lvlText w:val="%1)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20">
    <w:nsid w:val="6E9E7569"/>
    <w:multiLevelType w:val="hybridMultilevel"/>
    <w:tmpl w:val="C8CE27EE"/>
    <w:lvl w:ilvl="0" w:tplc="7D76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1855499"/>
    <w:multiLevelType w:val="hybridMultilevel"/>
    <w:tmpl w:val="A7C6FC5A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3F72358"/>
    <w:multiLevelType w:val="hybridMultilevel"/>
    <w:tmpl w:val="7DB4D9CC"/>
    <w:lvl w:ilvl="0" w:tplc="04090011">
      <w:start w:val="1"/>
      <w:numFmt w:val="decimal"/>
      <w:lvlText w:val="%1)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3">
    <w:nsid w:val="74C627CC"/>
    <w:multiLevelType w:val="hybridMultilevel"/>
    <w:tmpl w:val="EFBA4218"/>
    <w:lvl w:ilvl="0" w:tplc="040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24">
    <w:nsid w:val="79643201"/>
    <w:multiLevelType w:val="hybridMultilevel"/>
    <w:tmpl w:val="09DA33F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15"/>
  </w:num>
  <w:num w:numId="5">
    <w:abstractNumId w:val="6"/>
  </w:num>
  <w:num w:numId="6">
    <w:abstractNumId w:val="22"/>
  </w:num>
  <w:num w:numId="7">
    <w:abstractNumId w:val="13"/>
  </w:num>
  <w:num w:numId="8">
    <w:abstractNumId w:val="4"/>
  </w:num>
  <w:num w:numId="9">
    <w:abstractNumId w:val="7"/>
  </w:num>
  <w:num w:numId="10">
    <w:abstractNumId w:val="18"/>
  </w:num>
  <w:num w:numId="11">
    <w:abstractNumId w:val="2"/>
  </w:num>
  <w:num w:numId="12">
    <w:abstractNumId w:val="0"/>
  </w:num>
  <w:num w:numId="13">
    <w:abstractNumId w:val="19"/>
  </w:num>
  <w:num w:numId="14">
    <w:abstractNumId w:val="8"/>
  </w:num>
  <w:num w:numId="15">
    <w:abstractNumId w:val="1"/>
  </w:num>
  <w:num w:numId="16">
    <w:abstractNumId w:val="3"/>
  </w:num>
  <w:num w:numId="17">
    <w:abstractNumId w:val="23"/>
  </w:num>
  <w:num w:numId="18">
    <w:abstractNumId w:val="14"/>
  </w:num>
  <w:num w:numId="19">
    <w:abstractNumId w:val="11"/>
  </w:num>
  <w:num w:numId="20">
    <w:abstractNumId w:val="17"/>
  </w:num>
  <w:num w:numId="21">
    <w:abstractNumId w:val="20"/>
  </w:num>
  <w:num w:numId="22">
    <w:abstractNumId w:val="5"/>
  </w:num>
  <w:num w:numId="23">
    <w:abstractNumId w:val="24"/>
  </w:num>
  <w:num w:numId="24">
    <w:abstractNumId w:val="2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20"/>
  <w:drawingGridHorizontalSpacing w:val="110"/>
  <w:displayHorizontalDrawingGridEvery w:val="2"/>
  <w:characterSpacingControl w:val="doNotCompress"/>
  <w:hdrShapeDefaults>
    <o:shapedefaults v:ext="edit" spidmax="72706" fillcolor="white">
      <v:fill color="white"/>
      <v:stroke weight="4.5pt"/>
    </o:shapedefaults>
  </w:hdrShapeDefaults>
  <w:footnotePr>
    <w:footnote w:id="0"/>
    <w:footnote w:id="1"/>
  </w:footnotePr>
  <w:endnotePr>
    <w:endnote w:id="0"/>
    <w:endnote w:id="1"/>
  </w:endnotePr>
  <w:compat/>
  <w:rsids>
    <w:rsidRoot w:val="00260439"/>
    <w:rsid w:val="00003260"/>
    <w:rsid w:val="000042FF"/>
    <w:rsid w:val="00004468"/>
    <w:rsid w:val="00012E07"/>
    <w:rsid w:val="00017A2D"/>
    <w:rsid w:val="00025196"/>
    <w:rsid w:val="0003261C"/>
    <w:rsid w:val="00043495"/>
    <w:rsid w:val="00052F1D"/>
    <w:rsid w:val="00060E65"/>
    <w:rsid w:val="0006495F"/>
    <w:rsid w:val="00070510"/>
    <w:rsid w:val="00087BB4"/>
    <w:rsid w:val="000C4B4C"/>
    <w:rsid w:val="000D27A9"/>
    <w:rsid w:val="000D576E"/>
    <w:rsid w:val="000E2326"/>
    <w:rsid w:val="000F72FE"/>
    <w:rsid w:val="00136320"/>
    <w:rsid w:val="0014188D"/>
    <w:rsid w:val="00170474"/>
    <w:rsid w:val="00180A26"/>
    <w:rsid w:val="001A46E5"/>
    <w:rsid w:val="001C1A49"/>
    <w:rsid w:val="001E55B9"/>
    <w:rsid w:val="001E6AFA"/>
    <w:rsid w:val="00200736"/>
    <w:rsid w:val="0020365C"/>
    <w:rsid w:val="00216442"/>
    <w:rsid w:val="00216D0E"/>
    <w:rsid w:val="00251C27"/>
    <w:rsid w:val="00260439"/>
    <w:rsid w:val="002747FC"/>
    <w:rsid w:val="00276001"/>
    <w:rsid w:val="00276FFE"/>
    <w:rsid w:val="0028638F"/>
    <w:rsid w:val="002A7985"/>
    <w:rsid w:val="002E5631"/>
    <w:rsid w:val="002E709F"/>
    <w:rsid w:val="003019CA"/>
    <w:rsid w:val="0031356E"/>
    <w:rsid w:val="003248AB"/>
    <w:rsid w:val="00340119"/>
    <w:rsid w:val="00365367"/>
    <w:rsid w:val="00367F2F"/>
    <w:rsid w:val="00375157"/>
    <w:rsid w:val="00381021"/>
    <w:rsid w:val="00381A05"/>
    <w:rsid w:val="003879FF"/>
    <w:rsid w:val="00387F81"/>
    <w:rsid w:val="003B4144"/>
    <w:rsid w:val="003B4430"/>
    <w:rsid w:val="003C3C28"/>
    <w:rsid w:val="003D2DBF"/>
    <w:rsid w:val="003F4EFB"/>
    <w:rsid w:val="004016C2"/>
    <w:rsid w:val="00407E94"/>
    <w:rsid w:val="0041262F"/>
    <w:rsid w:val="004415EB"/>
    <w:rsid w:val="00462DB7"/>
    <w:rsid w:val="00476EC9"/>
    <w:rsid w:val="004A488B"/>
    <w:rsid w:val="004A7851"/>
    <w:rsid w:val="004C6FEE"/>
    <w:rsid w:val="004F5AB6"/>
    <w:rsid w:val="00505BA7"/>
    <w:rsid w:val="00527283"/>
    <w:rsid w:val="005342A9"/>
    <w:rsid w:val="005346FE"/>
    <w:rsid w:val="005349AC"/>
    <w:rsid w:val="005368F1"/>
    <w:rsid w:val="005414D4"/>
    <w:rsid w:val="00544ED2"/>
    <w:rsid w:val="0057187E"/>
    <w:rsid w:val="005777E0"/>
    <w:rsid w:val="00585BDA"/>
    <w:rsid w:val="005B03F5"/>
    <w:rsid w:val="005F5716"/>
    <w:rsid w:val="0061470B"/>
    <w:rsid w:val="006B061D"/>
    <w:rsid w:val="006C6BBA"/>
    <w:rsid w:val="006D0F47"/>
    <w:rsid w:val="006D4628"/>
    <w:rsid w:val="006D75CA"/>
    <w:rsid w:val="006E6DB0"/>
    <w:rsid w:val="006F62F5"/>
    <w:rsid w:val="007229A4"/>
    <w:rsid w:val="0072744B"/>
    <w:rsid w:val="007475D3"/>
    <w:rsid w:val="00760616"/>
    <w:rsid w:val="00761A30"/>
    <w:rsid w:val="00767A88"/>
    <w:rsid w:val="00771F3A"/>
    <w:rsid w:val="00791952"/>
    <w:rsid w:val="007C2E95"/>
    <w:rsid w:val="007C59BB"/>
    <w:rsid w:val="007C64CF"/>
    <w:rsid w:val="007E33AC"/>
    <w:rsid w:val="007E6314"/>
    <w:rsid w:val="007F14FE"/>
    <w:rsid w:val="00850744"/>
    <w:rsid w:val="00866505"/>
    <w:rsid w:val="00877D1F"/>
    <w:rsid w:val="008C303B"/>
    <w:rsid w:val="008D32C0"/>
    <w:rsid w:val="008E7759"/>
    <w:rsid w:val="008F4BF8"/>
    <w:rsid w:val="00912F01"/>
    <w:rsid w:val="00955FD6"/>
    <w:rsid w:val="00956B6E"/>
    <w:rsid w:val="0097087D"/>
    <w:rsid w:val="00973898"/>
    <w:rsid w:val="00975945"/>
    <w:rsid w:val="009A237D"/>
    <w:rsid w:val="009A4593"/>
    <w:rsid w:val="009B01CE"/>
    <w:rsid w:val="009B1FA3"/>
    <w:rsid w:val="009B4C40"/>
    <w:rsid w:val="009C74EC"/>
    <w:rsid w:val="009E0769"/>
    <w:rsid w:val="009F186D"/>
    <w:rsid w:val="00A3027F"/>
    <w:rsid w:val="00A51B32"/>
    <w:rsid w:val="00A522CA"/>
    <w:rsid w:val="00A547BA"/>
    <w:rsid w:val="00AA35EE"/>
    <w:rsid w:val="00AB4541"/>
    <w:rsid w:val="00AD5906"/>
    <w:rsid w:val="00B024BD"/>
    <w:rsid w:val="00B2247B"/>
    <w:rsid w:val="00B23C83"/>
    <w:rsid w:val="00B343D7"/>
    <w:rsid w:val="00B4046D"/>
    <w:rsid w:val="00B9349F"/>
    <w:rsid w:val="00BA10F4"/>
    <w:rsid w:val="00BC1F53"/>
    <w:rsid w:val="00BD22E9"/>
    <w:rsid w:val="00BF0BC1"/>
    <w:rsid w:val="00BF568C"/>
    <w:rsid w:val="00C12447"/>
    <w:rsid w:val="00C27838"/>
    <w:rsid w:val="00C3067B"/>
    <w:rsid w:val="00C34DFB"/>
    <w:rsid w:val="00C56CB0"/>
    <w:rsid w:val="00C57F4C"/>
    <w:rsid w:val="00C83030"/>
    <w:rsid w:val="00CD6832"/>
    <w:rsid w:val="00D01D8F"/>
    <w:rsid w:val="00D05EE2"/>
    <w:rsid w:val="00D24563"/>
    <w:rsid w:val="00D41B99"/>
    <w:rsid w:val="00D50F47"/>
    <w:rsid w:val="00D63BFD"/>
    <w:rsid w:val="00D73898"/>
    <w:rsid w:val="00D76C80"/>
    <w:rsid w:val="00DA4A8E"/>
    <w:rsid w:val="00DB4240"/>
    <w:rsid w:val="00DC2EF3"/>
    <w:rsid w:val="00DE12BE"/>
    <w:rsid w:val="00DE17F2"/>
    <w:rsid w:val="00E26CEE"/>
    <w:rsid w:val="00E33169"/>
    <w:rsid w:val="00E67460"/>
    <w:rsid w:val="00E75A88"/>
    <w:rsid w:val="00EB0B5A"/>
    <w:rsid w:val="00EE1339"/>
    <w:rsid w:val="00EE3444"/>
    <w:rsid w:val="00EE640C"/>
    <w:rsid w:val="00EF292C"/>
    <w:rsid w:val="00F05728"/>
    <w:rsid w:val="00F209ED"/>
    <w:rsid w:val="00F22F27"/>
    <w:rsid w:val="00F30902"/>
    <w:rsid w:val="00F31371"/>
    <w:rsid w:val="00F51520"/>
    <w:rsid w:val="00F86703"/>
    <w:rsid w:val="00F90427"/>
    <w:rsid w:val="00FB02A6"/>
    <w:rsid w:val="00FB31F6"/>
    <w:rsid w:val="00FC1890"/>
    <w:rsid w:val="00FC37FC"/>
    <w:rsid w:val="00FC6A19"/>
    <w:rsid w:val="00FE6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 fillcolor="white">
      <v:fill color="white"/>
      <v:stroke weight="4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E94"/>
    <w:pPr>
      <w:spacing w:after="0" w:line="240" w:lineRule="auto"/>
    </w:pPr>
    <w:rPr>
      <w:rFonts w:ascii="Century Gothic" w:eastAsia="Times New Roman" w:hAnsi="Century Gothic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7E9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7E9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4ED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paragraph" w:styleId="Heading6">
    <w:name w:val="heading 6"/>
    <w:basedOn w:val="Normal"/>
    <w:next w:val="Normal"/>
    <w:link w:val="Heading6Char"/>
    <w:qFormat/>
    <w:rsid w:val="00C83030"/>
    <w:pPr>
      <w:keepNext/>
      <w:numPr>
        <w:numId w:val="3"/>
      </w:numPr>
      <w:tabs>
        <w:tab w:val="clear" w:pos="720"/>
        <w:tab w:val="num" w:pos="374"/>
      </w:tabs>
      <w:ind w:hanging="720"/>
      <w:outlineLvl w:val="5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 Char Char Char,Char Char Char Char"/>
    <w:basedOn w:val="Normal"/>
    <w:link w:val="BodyTextIndentChar"/>
    <w:rsid w:val="00476EC9"/>
    <w:pPr>
      <w:spacing w:before="80" w:after="80" w:line="280" w:lineRule="exact"/>
      <w:ind w:left="1080" w:firstLine="720"/>
      <w:jc w:val="both"/>
    </w:pPr>
    <w:rPr>
      <w:rFonts w:ascii="Times New Roman" w:hAnsi="Times New Roman"/>
      <w:sz w:val="24"/>
      <w:szCs w:val="20"/>
      <w:lang w:val="ms-MY"/>
    </w:rPr>
  </w:style>
  <w:style w:type="character" w:customStyle="1" w:styleId="BodyTextIndentChar">
    <w:name w:val="Body Text Indent Char"/>
    <w:aliases w:val=" Char Char Char Char Char,Char Char Char Char Char"/>
    <w:basedOn w:val="DefaultParagraphFont"/>
    <w:link w:val="BodyTextIndent"/>
    <w:rsid w:val="00476EC9"/>
    <w:rPr>
      <w:rFonts w:ascii="Times New Roman" w:eastAsia="Times New Roman" w:hAnsi="Times New Roman" w:cs="Times New Roman"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C83030"/>
    <w:rPr>
      <w:rFonts w:ascii="Arial" w:eastAsia="Times New Roman" w:hAnsi="Arial" w:cs="Arial"/>
      <w:b/>
      <w:bCs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209ED"/>
    <w:pPr>
      <w:spacing w:after="120" w:line="276" w:lineRule="auto"/>
    </w:pPr>
    <w:rPr>
      <w:rFonts w:asciiTheme="minorHAnsi" w:eastAsiaTheme="minorHAnsi" w:hAnsiTheme="minorHAnsi" w:cstheme="minorBidi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209ED"/>
  </w:style>
  <w:style w:type="character" w:customStyle="1" w:styleId="Heading4Char">
    <w:name w:val="Heading 4 Char"/>
    <w:basedOn w:val="DefaultParagraphFont"/>
    <w:link w:val="Heading4"/>
    <w:uiPriority w:val="9"/>
    <w:semiHidden/>
    <w:rsid w:val="00544E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27600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59"/>
    <w:rsid w:val="007919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67F2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67F2F"/>
  </w:style>
  <w:style w:type="paragraph" w:styleId="Footer">
    <w:name w:val="footer"/>
    <w:basedOn w:val="Normal"/>
    <w:link w:val="FooterChar"/>
    <w:uiPriority w:val="99"/>
    <w:semiHidden/>
    <w:unhideWhenUsed/>
    <w:rsid w:val="00367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7F2F"/>
  </w:style>
  <w:style w:type="paragraph" w:styleId="NoSpacing">
    <w:name w:val="No Spacing"/>
    <w:uiPriority w:val="1"/>
    <w:qFormat/>
    <w:rsid w:val="00A51B3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1B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B3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07E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7E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9FCA5-DFD3-4B3D-B05D-C05C710C6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ACER</cp:lastModifiedBy>
  <cp:revision>14</cp:revision>
  <cp:lastPrinted>2017-12-27T04:07:00Z</cp:lastPrinted>
  <dcterms:created xsi:type="dcterms:W3CDTF">2017-12-27T03:30:00Z</dcterms:created>
  <dcterms:modified xsi:type="dcterms:W3CDTF">2018-01-09T08:22:00Z</dcterms:modified>
</cp:coreProperties>
</file>